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62D17" w14:textId="77777777" w:rsidR="0074773B" w:rsidRDefault="001D261E">
      <w:pPr>
        <w:pStyle w:val="Teksttreci30"/>
        <w:framePr w:w="9110" w:h="303" w:hRule="exact" w:wrap="none" w:vAnchor="page" w:hAnchor="page" w:x="1412" w:y="945"/>
        <w:shd w:val="clear" w:color="auto" w:fill="auto"/>
        <w:spacing w:after="0" w:line="240" w:lineRule="exact"/>
        <w:ind w:left="40"/>
      </w:pPr>
      <w:r>
        <w:t>OGŁOSZENIE O NABORZE NA WOLNE STANOWISKO URZĘDNICZE</w:t>
      </w:r>
    </w:p>
    <w:p w14:paraId="4B2C9409" w14:textId="77777777" w:rsidR="0074773B" w:rsidRDefault="001D261E">
      <w:pPr>
        <w:pStyle w:val="Teksttreci20"/>
        <w:framePr w:w="9110" w:h="12989" w:hRule="exact" w:wrap="none" w:vAnchor="page" w:hAnchor="page" w:x="1412" w:y="1465"/>
        <w:shd w:val="clear" w:color="auto" w:fill="auto"/>
        <w:spacing w:before="0"/>
        <w:ind w:firstLine="0"/>
      </w:pPr>
      <w:r>
        <w:t>Na podstawie art.ll i art. 13 ustawy z dnia 21 listopada 2008r. o pracownikach</w:t>
      </w:r>
    </w:p>
    <w:p w14:paraId="0837FE75" w14:textId="77777777" w:rsidR="0074773B" w:rsidRDefault="001D261E">
      <w:pPr>
        <w:pStyle w:val="Teksttreci20"/>
        <w:framePr w:w="9110" w:h="12989" w:hRule="exact" w:wrap="none" w:vAnchor="page" w:hAnchor="page" w:x="1412" w:y="1465"/>
        <w:shd w:val="clear" w:color="auto" w:fill="auto"/>
        <w:spacing w:before="0"/>
        <w:ind w:firstLine="0"/>
      </w:pPr>
      <w:r>
        <w:t>samorządowych /Dz. U. z 2008r. poz. 1260/ Dyrektor Młodzieżowego Ośrodka</w:t>
      </w:r>
    </w:p>
    <w:p w14:paraId="6729722B" w14:textId="77777777" w:rsidR="0074773B" w:rsidRDefault="001D261E">
      <w:pPr>
        <w:pStyle w:val="Teksttreci20"/>
        <w:framePr w:w="9110" w:h="12989" w:hRule="exact" w:wrap="none" w:vAnchor="page" w:hAnchor="page" w:x="1412" w:y="1465"/>
        <w:shd w:val="clear" w:color="auto" w:fill="auto"/>
        <w:spacing w:before="0"/>
        <w:ind w:firstLine="0"/>
      </w:pPr>
      <w:r>
        <w:t xml:space="preserve">Wychowawczego we Włocławku ogłasza nabór </w:t>
      </w:r>
      <w:r>
        <w:t>kandydatów na wolne stanowisko</w:t>
      </w:r>
    </w:p>
    <w:p w14:paraId="3C0DC725" w14:textId="77777777" w:rsidR="0074773B" w:rsidRDefault="001D261E">
      <w:pPr>
        <w:pStyle w:val="Teksttreci20"/>
        <w:framePr w:w="9110" w:h="12989" w:hRule="exact" w:wrap="none" w:vAnchor="page" w:hAnchor="page" w:x="1412" w:y="1465"/>
        <w:shd w:val="clear" w:color="auto" w:fill="auto"/>
        <w:spacing w:before="0"/>
        <w:ind w:firstLine="0"/>
      </w:pPr>
      <w:r>
        <w:t>Specjalisty ds. administracyjnych w Młodzieżowym Ośrodku Wychowawczym we</w:t>
      </w:r>
    </w:p>
    <w:p w14:paraId="779DA304" w14:textId="77777777" w:rsidR="0074773B" w:rsidRDefault="001D261E">
      <w:pPr>
        <w:pStyle w:val="Teksttreci20"/>
        <w:framePr w:w="9110" w:h="12989" w:hRule="exact" w:wrap="none" w:vAnchor="page" w:hAnchor="page" w:x="1412" w:y="1465"/>
        <w:shd w:val="clear" w:color="auto" w:fill="auto"/>
        <w:spacing w:before="0" w:after="240"/>
        <w:ind w:firstLine="0"/>
      </w:pPr>
      <w:r>
        <w:t>Włocławku.</w:t>
      </w:r>
    </w:p>
    <w:p w14:paraId="7583C2B7" w14:textId="77777777" w:rsidR="0074773B" w:rsidRDefault="001D261E">
      <w:pPr>
        <w:pStyle w:val="Nagwek10"/>
        <w:framePr w:w="9110" w:h="12989" w:hRule="exact" w:wrap="none" w:vAnchor="page" w:hAnchor="page" w:x="1412" w:y="1465"/>
        <w:numPr>
          <w:ilvl w:val="0"/>
          <w:numId w:val="1"/>
        </w:numPr>
        <w:shd w:val="clear" w:color="auto" w:fill="auto"/>
        <w:tabs>
          <w:tab w:val="left" w:pos="349"/>
        </w:tabs>
        <w:spacing w:before="0"/>
      </w:pPr>
      <w:bookmarkStart w:id="0" w:name="bookmark0"/>
      <w:r>
        <w:t>Wymagania niezbędne:</w:t>
      </w:r>
      <w:bookmarkEnd w:id="0"/>
    </w:p>
    <w:p w14:paraId="5AD1E6D5" w14:textId="77777777" w:rsidR="0074773B" w:rsidRDefault="001D261E">
      <w:pPr>
        <w:pStyle w:val="Nagwek10"/>
        <w:framePr w:w="9110" w:h="12989" w:hRule="exact" w:wrap="none" w:vAnchor="page" w:hAnchor="page" w:x="1412" w:y="1465"/>
        <w:numPr>
          <w:ilvl w:val="1"/>
          <w:numId w:val="1"/>
        </w:numPr>
        <w:shd w:val="clear" w:color="auto" w:fill="auto"/>
        <w:tabs>
          <w:tab w:val="left" w:pos="526"/>
        </w:tabs>
        <w:spacing w:before="0"/>
      </w:pPr>
      <w:bookmarkStart w:id="1" w:name="bookmark1"/>
      <w:r>
        <w:t>Wymagania kwalifikacyjne:</w:t>
      </w:r>
      <w:bookmarkEnd w:id="1"/>
    </w:p>
    <w:p w14:paraId="41915910" w14:textId="77777777" w:rsidR="0074773B" w:rsidRDefault="001D261E">
      <w:pPr>
        <w:pStyle w:val="Teksttreci20"/>
        <w:framePr w:w="9110" w:h="12989" w:hRule="exact" w:wrap="none" w:vAnchor="page" w:hAnchor="page" w:x="1412" w:y="1465"/>
        <w:numPr>
          <w:ilvl w:val="0"/>
          <w:numId w:val="2"/>
        </w:numPr>
        <w:shd w:val="clear" w:color="auto" w:fill="auto"/>
        <w:tabs>
          <w:tab w:val="left" w:pos="258"/>
        </w:tabs>
        <w:spacing w:before="0"/>
        <w:ind w:firstLine="0"/>
      </w:pPr>
      <w:r>
        <w:t>wykształcenie wyższe - ekonomiczne, prawnicze, administracyjne,</w:t>
      </w:r>
    </w:p>
    <w:p w14:paraId="001292EF" w14:textId="77777777" w:rsidR="0074773B" w:rsidRDefault="001D261E">
      <w:pPr>
        <w:pStyle w:val="Teksttreci20"/>
        <w:framePr w:w="9110" w:h="12989" w:hRule="exact" w:wrap="none" w:vAnchor="page" w:hAnchor="page" w:x="1412" w:y="1465"/>
        <w:numPr>
          <w:ilvl w:val="0"/>
          <w:numId w:val="2"/>
        </w:numPr>
        <w:shd w:val="clear" w:color="auto" w:fill="auto"/>
        <w:tabs>
          <w:tab w:val="left" w:pos="258"/>
        </w:tabs>
        <w:spacing w:before="0"/>
        <w:ind w:firstLine="0"/>
      </w:pPr>
      <w:r>
        <w:t>obywatelstwo polskie,</w:t>
      </w:r>
    </w:p>
    <w:p w14:paraId="639B7F50" w14:textId="77777777" w:rsidR="0074773B" w:rsidRDefault="001D261E">
      <w:pPr>
        <w:pStyle w:val="Teksttreci20"/>
        <w:framePr w:w="9110" w:h="12989" w:hRule="exact" w:wrap="none" w:vAnchor="page" w:hAnchor="page" w:x="1412" w:y="1465"/>
        <w:numPr>
          <w:ilvl w:val="0"/>
          <w:numId w:val="2"/>
        </w:numPr>
        <w:shd w:val="clear" w:color="auto" w:fill="auto"/>
        <w:tabs>
          <w:tab w:val="left" w:pos="258"/>
        </w:tabs>
        <w:spacing w:before="0"/>
        <w:ind w:firstLine="0"/>
      </w:pPr>
      <w:r>
        <w:t>pełna zdolność do czynności prawnych oraz korzystanie z pełni praw publicznych,</w:t>
      </w:r>
    </w:p>
    <w:p w14:paraId="5F700B82" w14:textId="77777777" w:rsidR="0074773B" w:rsidRDefault="001D261E">
      <w:pPr>
        <w:pStyle w:val="Teksttreci20"/>
        <w:framePr w:w="9110" w:h="12989" w:hRule="exact" w:wrap="none" w:vAnchor="page" w:hAnchor="page" w:x="1412" w:y="1465"/>
        <w:numPr>
          <w:ilvl w:val="0"/>
          <w:numId w:val="2"/>
        </w:numPr>
        <w:shd w:val="clear" w:color="auto" w:fill="auto"/>
        <w:tabs>
          <w:tab w:val="left" w:pos="258"/>
        </w:tabs>
        <w:spacing w:before="0"/>
        <w:ind w:left="180"/>
        <w:jc w:val="left"/>
      </w:pPr>
      <w:r>
        <w:t>niekaralność - brak skazania prawomocnym wyrokiem sądu za umyślne przestępstwo ścigane z oskarżenia publicznego lub umyślne przestępstwo skarbowe,</w:t>
      </w:r>
    </w:p>
    <w:p w14:paraId="687673D5" w14:textId="77777777" w:rsidR="0074773B" w:rsidRDefault="001D261E">
      <w:pPr>
        <w:pStyle w:val="Teksttreci20"/>
        <w:framePr w:w="9110" w:h="12989" w:hRule="exact" w:wrap="none" w:vAnchor="page" w:hAnchor="page" w:x="1412" w:y="1465"/>
        <w:numPr>
          <w:ilvl w:val="0"/>
          <w:numId w:val="2"/>
        </w:numPr>
        <w:shd w:val="clear" w:color="auto" w:fill="auto"/>
        <w:tabs>
          <w:tab w:val="left" w:pos="262"/>
        </w:tabs>
        <w:spacing w:before="0"/>
        <w:ind w:firstLine="0"/>
      </w:pPr>
      <w:r>
        <w:t>nieposzlakowana opinia,</w:t>
      </w:r>
    </w:p>
    <w:p w14:paraId="2346AB04" w14:textId="77777777" w:rsidR="0074773B" w:rsidRDefault="001D261E">
      <w:pPr>
        <w:pStyle w:val="Teksttreci20"/>
        <w:framePr w:w="9110" w:h="12989" w:hRule="exact" w:wrap="none" w:vAnchor="page" w:hAnchor="page" w:x="1412" w:y="1465"/>
        <w:numPr>
          <w:ilvl w:val="0"/>
          <w:numId w:val="2"/>
        </w:numPr>
        <w:shd w:val="clear" w:color="auto" w:fill="auto"/>
        <w:tabs>
          <w:tab w:val="left" w:pos="262"/>
        </w:tabs>
        <w:spacing w:before="0" w:after="240"/>
        <w:ind w:left="180"/>
        <w:jc w:val="left"/>
      </w:pPr>
      <w:r>
        <w:t>ogóln</w:t>
      </w:r>
      <w:r>
        <w:t>a znajomość i umiejętność poruszania się w obszarze przepisów prawa oświatowego, prawa pracy, postępowania cywilnego, finansów i rachunkowości, prawa o pomocy społecznej w zakresie niezbędnym do wykonywanych zadań w placówce oświatowej,</w:t>
      </w:r>
    </w:p>
    <w:p w14:paraId="691B7CDC" w14:textId="77777777" w:rsidR="0074773B" w:rsidRDefault="001D261E">
      <w:pPr>
        <w:pStyle w:val="Nagwek10"/>
        <w:framePr w:w="9110" w:h="12989" w:hRule="exact" w:wrap="none" w:vAnchor="page" w:hAnchor="page" w:x="1412" w:y="1465"/>
        <w:numPr>
          <w:ilvl w:val="1"/>
          <w:numId w:val="1"/>
        </w:numPr>
        <w:shd w:val="clear" w:color="auto" w:fill="auto"/>
        <w:tabs>
          <w:tab w:val="left" w:pos="531"/>
        </w:tabs>
        <w:spacing w:before="0"/>
      </w:pPr>
      <w:bookmarkStart w:id="2" w:name="bookmark2"/>
      <w:r>
        <w:t>wymagania dodatkowe</w:t>
      </w:r>
      <w:r>
        <w:t>:</w:t>
      </w:r>
      <w:bookmarkEnd w:id="2"/>
    </w:p>
    <w:p w14:paraId="5E91FDE7" w14:textId="77777777" w:rsidR="0074773B" w:rsidRDefault="001D261E">
      <w:pPr>
        <w:pStyle w:val="Teksttreci20"/>
        <w:framePr w:w="9110" w:h="12989" w:hRule="exact" w:wrap="none" w:vAnchor="page" w:hAnchor="page" w:x="1412" w:y="1465"/>
        <w:numPr>
          <w:ilvl w:val="0"/>
          <w:numId w:val="2"/>
        </w:numPr>
        <w:shd w:val="clear" w:color="auto" w:fill="auto"/>
        <w:tabs>
          <w:tab w:val="left" w:pos="262"/>
        </w:tabs>
        <w:spacing w:before="0"/>
        <w:ind w:left="180"/>
        <w:jc w:val="left"/>
      </w:pPr>
      <w:r>
        <w:t>doświadczenie w pracy na stanowisku administracyjnym w jednostce oświatowej - wskazane</w:t>
      </w:r>
    </w:p>
    <w:p w14:paraId="21C67C08" w14:textId="77777777" w:rsidR="0074773B" w:rsidRDefault="001D261E">
      <w:pPr>
        <w:pStyle w:val="Teksttreci20"/>
        <w:framePr w:w="9110" w:h="12989" w:hRule="exact" w:wrap="none" w:vAnchor="page" w:hAnchor="page" w:x="1412" w:y="1465"/>
        <w:numPr>
          <w:ilvl w:val="0"/>
          <w:numId w:val="2"/>
        </w:numPr>
        <w:shd w:val="clear" w:color="auto" w:fill="auto"/>
        <w:tabs>
          <w:tab w:val="left" w:pos="262"/>
        </w:tabs>
        <w:spacing w:before="0"/>
        <w:ind w:firstLine="0"/>
      </w:pPr>
      <w:r>
        <w:t>biegła obsługa komputera w zakresie programów biurowych - konieczne</w:t>
      </w:r>
    </w:p>
    <w:p w14:paraId="56911513" w14:textId="77777777" w:rsidR="0074773B" w:rsidRDefault="001D261E">
      <w:pPr>
        <w:pStyle w:val="Teksttreci20"/>
        <w:framePr w:w="9110" w:h="12989" w:hRule="exact" w:wrap="none" w:vAnchor="page" w:hAnchor="page" w:x="1412" w:y="1465"/>
        <w:numPr>
          <w:ilvl w:val="0"/>
          <w:numId w:val="2"/>
        </w:numPr>
        <w:shd w:val="clear" w:color="auto" w:fill="auto"/>
        <w:tabs>
          <w:tab w:val="left" w:pos="262"/>
        </w:tabs>
        <w:spacing w:before="0"/>
        <w:ind w:left="180"/>
        <w:jc w:val="left"/>
      </w:pPr>
      <w:r>
        <w:t xml:space="preserve">gotowość podejmowania nowych zadań i doskonalenia zawodowego w miarę pojawiających się </w:t>
      </w:r>
      <w:r>
        <w:t>potrzeb -konieczne</w:t>
      </w:r>
    </w:p>
    <w:p w14:paraId="16E24F66" w14:textId="77777777" w:rsidR="0074773B" w:rsidRDefault="001D261E">
      <w:pPr>
        <w:pStyle w:val="Teksttreci20"/>
        <w:framePr w:w="9110" w:h="12989" w:hRule="exact" w:wrap="none" w:vAnchor="page" w:hAnchor="page" w:x="1412" w:y="1465"/>
        <w:numPr>
          <w:ilvl w:val="0"/>
          <w:numId w:val="2"/>
        </w:numPr>
        <w:shd w:val="clear" w:color="auto" w:fill="auto"/>
        <w:tabs>
          <w:tab w:val="left" w:pos="262"/>
        </w:tabs>
        <w:spacing w:before="0"/>
        <w:ind w:firstLine="0"/>
      </w:pPr>
      <w:r>
        <w:t>terminowe wykonywanie zadań na stanowisku zgodnie z obowiązującymi przepisami,</w:t>
      </w:r>
    </w:p>
    <w:p w14:paraId="030CB933" w14:textId="77777777" w:rsidR="0074773B" w:rsidRDefault="001D261E">
      <w:pPr>
        <w:pStyle w:val="Teksttreci20"/>
        <w:framePr w:w="9110" w:h="12989" w:hRule="exact" w:wrap="none" w:vAnchor="page" w:hAnchor="page" w:x="1412" w:y="1465"/>
        <w:numPr>
          <w:ilvl w:val="0"/>
          <w:numId w:val="2"/>
        </w:numPr>
        <w:shd w:val="clear" w:color="auto" w:fill="auto"/>
        <w:tabs>
          <w:tab w:val="left" w:pos="262"/>
        </w:tabs>
        <w:spacing w:before="0" w:after="240"/>
        <w:ind w:left="180"/>
        <w:jc w:val="left"/>
      </w:pPr>
      <w:r>
        <w:t>predyspozycje osobowościowe - umiejętność nawiązywania poprawnych relacji interpersonalnych, komunikatywność, otwartość na nowe wyzwania, pracowitość,</w:t>
      </w:r>
    </w:p>
    <w:p w14:paraId="1A299566" w14:textId="77777777" w:rsidR="0074773B" w:rsidRDefault="001D261E">
      <w:pPr>
        <w:pStyle w:val="Nagwek10"/>
        <w:framePr w:w="9110" w:h="12989" w:hRule="exact" w:wrap="none" w:vAnchor="page" w:hAnchor="page" w:x="1412" w:y="1465"/>
        <w:numPr>
          <w:ilvl w:val="0"/>
          <w:numId w:val="1"/>
        </w:numPr>
        <w:shd w:val="clear" w:color="auto" w:fill="auto"/>
        <w:tabs>
          <w:tab w:val="left" w:pos="363"/>
        </w:tabs>
        <w:spacing w:before="0"/>
      </w:pPr>
      <w:bookmarkStart w:id="3" w:name="bookmark3"/>
      <w:r>
        <w:t xml:space="preserve">Zakres </w:t>
      </w:r>
      <w:r>
        <w:t>zadań wykonywanych na zajmowanym stanowisku:</w:t>
      </w:r>
      <w:bookmarkEnd w:id="3"/>
    </w:p>
    <w:p w14:paraId="4855228E" w14:textId="77777777" w:rsidR="0074773B" w:rsidRDefault="001D261E">
      <w:pPr>
        <w:pStyle w:val="Teksttreci20"/>
        <w:framePr w:w="9110" w:h="12989" w:hRule="exact" w:wrap="none" w:vAnchor="page" w:hAnchor="page" w:x="1412" w:y="1465"/>
        <w:numPr>
          <w:ilvl w:val="0"/>
          <w:numId w:val="2"/>
        </w:numPr>
        <w:shd w:val="clear" w:color="auto" w:fill="auto"/>
        <w:tabs>
          <w:tab w:val="left" w:pos="262"/>
        </w:tabs>
        <w:spacing w:before="0"/>
        <w:ind w:left="180"/>
        <w:jc w:val="left"/>
      </w:pPr>
      <w:r>
        <w:t>przygotowanie dokumentacji niezbędnej do ustalania odpłatności za wyżywienie wychowanków, zwalniania z odpłatności, umarzania należności z tego tytułu, bieżące monitorowanie wpłat z tytułu należności za wyżywien</w:t>
      </w:r>
      <w:r>
        <w:t>ie wychowanków,</w:t>
      </w:r>
    </w:p>
    <w:p w14:paraId="051B6A6C" w14:textId="77777777" w:rsidR="0074773B" w:rsidRDefault="001D261E">
      <w:pPr>
        <w:pStyle w:val="Teksttreci20"/>
        <w:framePr w:w="9110" w:h="12989" w:hRule="exact" w:wrap="none" w:vAnchor="page" w:hAnchor="page" w:x="1412" w:y="1465"/>
        <w:numPr>
          <w:ilvl w:val="0"/>
          <w:numId w:val="2"/>
        </w:numPr>
        <w:shd w:val="clear" w:color="auto" w:fill="auto"/>
        <w:tabs>
          <w:tab w:val="left" w:pos="262"/>
        </w:tabs>
        <w:spacing w:before="0"/>
        <w:ind w:left="180"/>
        <w:jc w:val="left"/>
      </w:pPr>
      <w:r>
        <w:t>obciążanie za wydatki na leki, okulary, odzież placówek opiekuńczo - wychowawczych poniesionych faktycznie przez Ośrodek na rzecz podopiecznych tych placówek.</w:t>
      </w:r>
    </w:p>
    <w:p w14:paraId="07CE53A1" w14:textId="77777777" w:rsidR="0074773B" w:rsidRDefault="001D261E">
      <w:pPr>
        <w:pStyle w:val="Teksttreci20"/>
        <w:framePr w:w="9110" w:h="12989" w:hRule="exact" w:wrap="none" w:vAnchor="page" w:hAnchor="page" w:x="1412" w:y="1465"/>
        <w:numPr>
          <w:ilvl w:val="0"/>
          <w:numId w:val="2"/>
        </w:numPr>
        <w:shd w:val="clear" w:color="auto" w:fill="auto"/>
        <w:tabs>
          <w:tab w:val="left" w:pos="262"/>
        </w:tabs>
        <w:spacing w:before="0"/>
        <w:ind w:left="180"/>
        <w:jc w:val="left"/>
      </w:pPr>
      <w:r>
        <w:t>przygotowywanie porozumień z placówkami opiekuńczo - wychowawczymi odnośnie zakre</w:t>
      </w:r>
      <w:r>
        <w:t>su i sposobu rozliczania należności,</w:t>
      </w:r>
    </w:p>
    <w:p w14:paraId="116B0947" w14:textId="77777777" w:rsidR="0074773B" w:rsidRDefault="001D261E">
      <w:pPr>
        <w:pStyle w:val="Teksttreci20"/>
        <w:framePr w:w="9110" w:h="12989" w:hRule="exact" w:wrap="none" w:vAnchor="page" w:hAnchor="page" w:x="1412" w:y="1465"/>
        <w:numPr>
          <w:ilvl w:val="0"/>
          <w:numId w:val="2"/>
        </w:numPr>
        <w:shd w:val="clear" w:color="auto" w:fill="auto"/>
        <w:tabs>
          <w:tab w:val="left" w:pos="262"/>
        </w:tabs>
        <w:spacing w:before="0"/>
        <w:ind w:left="180"/>
        <w:jc w:val="left"/>
      </w:pPr>
      <w:r>
        <w:t>przygotowywanie dokumentów niezbędnych do windykacji należności w tym sporządzanie wniosków do sądów,</w:t>
      </w:r>
    </w:p>
    <w:p w14:paraId="524FAEB3" w14:textId="77777777" w:rsidR="0074773B" w:rsidRDefault="001D261E">
      <w:pPr>
        <w:pStyle w:val="Teksttreci20"/>
        <w:framePr w:w="9110" w:h="12989" w:hRule="exact" w:wrap="none" w:vAnchor="page" w:hAnchor="page" w:x="1412" w:y="1465"/>
        <w:numPr>
          <w:ilvl w:val="0"/>
          <w:numId w:val="2"/>
        </w:numPr>
        <w:shd w:val="clear" w:color="auto" w:fill="auto"/>
        <w:tabs>
          <w:tab w:val="left" w:pos="262"/>
        </w:tabs>
        <w:spacing w:before="0"/>
        <w:ind w:left="180"/>
        <w:jc w:val="left"/>
      </w:pPr>
      <w:r>
        <w:t>zgodnie z obowiązującym prawem ponawianie wniosków o ściągnięcie należności do kancelarii komorniczych w przewidziany</w:t>
      </w:r>
      <w:r>
        <w:t>ch prawem terminach</w:t>
      </w:r>
    </w:p>
    <w:p w14:paraId="55EDF4EC" w14:textId="77777777" w:rsidR="0074773B" w:rsidRDefault="001D261E">
      <w:pPr>
        <w:pStyle w:val="Teksttreci20"/>
        <w:framePr w:w="9110" w:h="12989" w:hRule="exact" w:wrap="none" w:vAnchor="page" w:hAnchor="page" w:x="1412" w:y="1465"/>
        <w:numPr>
          <w:ilvl w:val="0"/>
          <w:numId w:val="2"/>
        </w:numPr>
        <w:shd w:val="clear" w:color="auto" w:fill="auto"/>
        <w:tabs>
          <w:tab w:val="left" w:pos="262"/>
        </w:tabs>
        <w:spacing w:before="0"/>
        <w:ind w:left="180"/>
        <w:jc w:val="left"/>
      </w:pPr>
      <w:r>
        <w:t>prowadzenie dokumentacji związanej z ewidencjonowaniem pozostałych środków trwałych 013 - prace w zespole inwentaryzacyjnym,</w:t>
      </w:r>
    </w:p>
    <w:p w14:paraId="24D9F128" w14:textId="77777777" w:rsidR="0074773B" w:rsidRDefault="001D261E">
      <w:pPr>
        <w:pStyle w:val="Teksttreci20"/>
        <w:framePr w:w="9110" w:h="12989" w:hRule="exact" w:wrap="none" w:vAnchor="page" w:hAnchor="page" w:x="1412" w:y="1465"/>
        <w:numPr>
          <w:ilvl w:val="0"/>
          <w:numId w:val="2"/>
        </w:numPr>
        <w:shd w:val="clear" w:color="auto" w:fill="auto"/>
        <w:tabs>
          <w:tab w:val="left" w:pos="262"/>
        </w:tabs>
        <w:spacing w:before="0"/>
        <w:ind w:firstLine="0"/>
      </w:pPr>
      <w:r>
        <w:t>przygotowywanie dokumentacji przetargowej wg. obowiązującego prawa,</w:t>
      </w:r>
    </w:p>
    <w:p w14:paraId="580542D4" w14:textId="77777777" w:rsidR="0074773B" w:rsidRDefault="001D261E">
      <w:pPr>
        <w:pStyle w:val="Teksttreci20"/>
        <w:framePr w:w="9110" w:h="12989" w:hRule="exact" w:wrap="none" w:vAnchor="page" w:hAnchor="page" w:x="1412" w:y="1465"/>
        <w:numPr>
          <w:ilvl w:val="0"/>
          <w:numId w:val="2"/>
        </w:numPr>
        <w:shd w:val="clear" w:color="auto" w:fill="auto"/>
        <w:tabs>
          <w:tab w:val="left" w:pos="262"/>
        </w:tabs>
        <w:spacing w:before="0"/>
        <w:ind w:left="180"/>
        <w:jc w:val="left"/>
      </w:pPr>
      <w:r>
        <w:t xml:space="preserve">przygotowywanie dokumentacji </w:t>
      </w:r>
      <w:r>
        <w:t>księgowej dla potrzeb Centrum Usług Wspólnych Placówek Oświatowych zgodnie z wytycznymi,</w:t>
      </w:r>
    </w:p>
    <w:p w14:paraId="5CE19ACD" w14:textId="77777777" w:rsidR="0074773B" w:rsidRDefault="001D261E">
      <w:pPr>
        <w:pStyle w:val="Teksttreci20"/>
        <w:framePr w:w="9110" w:h="12989" w:hRule="exact" w:wrap="none" w:vAnchor="page" w:hAnchor="page" w:x="1412" w:y="1465"/>
        <w:numPr>
          <w:ilvl w:val="0"/>
          <w:numId w:val="2"/>
        </w:numPr>
        <w:shd w:val="clear" w:color="auto" w:fill="auto"/>
        <w:tabs>
          <w:tab w:val="left" w:pos="262"/>
        </w:tabs>
        <w:spacing w:before="0"/>
        <w:ind w:left="180"/>
        <w:jc w:val="left"/>
      </w:pPr>
      <w:r>
        <w:t>przygotowywanie dokumentów w formie opracowań i sprawozdań dla instytucji zewnętrznych zgodnie z pojawiającymi się zadaniami</w:t>
      </w:r>
    </w:p>
    <w:p w14:paraId="55FC97DE" w14:textId="77777777" w:rsidR="0074773B" w:rsidRDefault="0074773B">
      <w:pPr>
        <w:rPr>
          <w:sz w:val="2"/>
          <w:szCs w:val="2"/>
        </w:rPr>
        <w:sectPr w:rsidR="007477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65B00FB" w14:textId="77777777" w:rsidR="0074773B" w:rsidRDefault="001D261E">
      <w:pPr>
        <w:pStyle w:val="Teksttreci20"/>
        <w:framePr w:w="9096" w:h="9144" w:hRule="exact" w:wrap="none" w:vAnchor="page" w:hAnchor="page" w:x="1419" w:y="971"/>
        <w:numPr>
          <w:ilvl w:val="0"/>
          <w:numId w:val="1"/>
        </w:numPr>
        <w:shd w:val="clear" w:color="auto" w:fill="auto"/>
        <w:tabs>
          <w:tab w:val="left" w:pos="363"/>
        </w:tabs>
        <w:spacing w:before="0"/>
        <w:ind w:firstLine="0"/>
      </w:pPr>
      <w:r>
        <w:rPr>
          <w:rStyle w:val="Teksttreci2Pogrubienie"/>
        </w:rPr>
        <w:lastRenderedPageBreak/>
        <w:t xml:space="preserve">Wymiar etatu </w:t>
      </w:r>
      <w:r>
        <w:t>- peł</w:t>
      </w:r>
      <w:r>
        <w:t>en etat /40 godzin tygodniowo/</w:t>
      </w:r>
    </w:p>
    <w:p w14:paraId="7C417525" w14:textId="77777777" w:rsidR="0074773B" w:rsidRDefault="001D261E">
      <w:pPr>
        <w:pStyle w:val="Nagwek10"/>
        <w:framePr w:w="9096" w:h="9144" w:hRule="exact" w:wrap="none" w:vAnchor="page" w:hAnchor="page" w:x="1419" w:y="971"/>
        <w:numPr>
          <w:ilvl w:val="0"/>
          <w:numId w:val="1"/>
        </w:numPr>
        <w:shd w:val="clear" w:color="auto" w:fill="auto"/>
        <w:tabs>
          <w:tab w:val="left" w:pos="363"/>
        </w:tabs>
        <w:spacing w:before="0"/>
      </w:pPr>
      <w:bookmarkStart w:id="4" w:name="bookmark4"/>
      <w:r>
        <w:t>Wymagane dokumenty:</w:t>
      </w:r>
      <w:bookmarkEnd w:id="4"/>
    </w:p>
    <w:p w14:paraId="76381615" w14:textId="77777777" w:rsidR="0074773B" w:rsidRDefault="001D261E">
      <w:pPr>
        <w:pStyle w:val="Teksttreci20"/>
        <w:framePr w:w="9096" w:h="9144" w:hRule="exact" w:wrap="none" w:vAnchor="page" w:hAnchor="page" w:x="1419" w:y="971"/>
        <w:numPr>
          <w:ilvl w:val="1"/>
          <w:numId w:val="1"/>
        </w:numPr>
        <w:shd w:val="clear" w:color="auto" w:fill="auto"/>
        <w:tabs>
          <w:tab w:val="left" w:pos="536"/>
        </w:tabs>
        <w:spacing w:before="0"/>
        <w:ind w:firstLine="0"/>
        <w:jc w:val="left"/>
      </w:pPr>
      <w:r>
        <w:t>CV zawierające oświadczenie o wyrażeniu zgody na przetwarzanie danych osobowych do celów aktualnej rekrutacji stosownie do art. 6 ust.l lit. a Rozporządzenia Parlamentu Europejskiego i Rady Europy nr 2016/</w:t>
      </w:r>
      <w:r>
        <w:t>679 z dnia 27.kwietnia 2016r. /Dz.Ehz. UE.L. 119.1 w sprawie ochrony osób fizycznych w związku z przetwarzaniem danych osobowych i w sprawie swobodnego przepływu takich danych oraz uchylenia dyrektywy 95/46/WE /ogólne rozporządzenie o ochronie danych/ w na</w:t>
      </w:r>
      <w:r>
        <w:t>stępującym zakresie:</w:t>
      </w:r>
    </w:p>
    <w:p w14:paraId="60B41764" w14:textId="77777777" w:rsidR="0074773B" w:rsidRDefault="001D261E">
      <w:pPr>
        <w:pStyle w:val="Teksttreci20"/>
        <w:framePr w:w="9096" w:h="9144" w:hRule="exact" w:wrap="none" w:vAnchor="page" w:hAnchor="page" w:x="1419" w:y="971"/>
        <w:numPr>
          <w:ilvl w:val="0"/>
          <w:numId w:val="2"/>
        </w:numPr>
        <w:shd w:val="clear" w:color="auto" w:fill="auto"/>
        <w:tabs>
          <w:tab w:val="left" w:pos="258"/>
        </w:tabs>
        <w:spacing w:before="0"/>
        <w:ind w:firstLine="0"/>
      </w:pPr>
      <w:r>
        <w:t>imię / imiona/ i nazwisko</w:t>
      </w:r>
    </w:p>
    <w:p w14:paraId="77F24997" w14:textId="77777777" w:rsidR="0074773B" w:rsidRDefault="001D261E">
      <w:pPr>
        <w:pStyle w:val="Teksttreci20"/>
        <w:framePr w:w="9096" w:h="9144" w:hRule="exact" w:wrap="none" w:vAnchor="page" w:hAnchor="page" w:x="1419" w:y="971"/>
        <w:numPr>
          <w:ilvl w:val="0"/>
          <w:numId w:val="2"/>
        </w:numPr>
        <w:shd w:val="clear" w:color="auto" w:fill="auto"/>
        <w:tabs>
          <w:tab w:val="left" w:pos="258"/>
        </w:tabs>
        <w:spacing w:before="0"/>
        <w:ind w:firstLine="0"/>
      </w:pPr>
      <w:r>
        <w:t>imiona rodziców,</w:t>
      </w:r>
    </w:p>
    <w:p w14:paraId="24FE2622" w14:textId="77777777" w:rsidR="0074773B" w:rsidRDefault="001D261E">
      <w:pPr>
        <w:pStyle w:val="Teksttreci20"/>
        <w:framePr w:w="9096" w:h="9144" w:hRule="exact" w:wrap="none" w:vAnchor="page" w:hAnchor="page" w:x="1419" w:y="971"/>
        <w:numPr>
          <w:ilvl w:val="0"/>
          <w:numId w:val="2"/>
        </w:numPr>
        <w:shd w:val="clear" w:color="auto" w:fill="auto"/>
        <w:tabs>
          <w:tab w:val="left" w:pos="258"/>
        </w:tabs>
        <w:spacing w:before="0"/>
        <w:ind w:firstLine="0"/>
      </w:pPr>
      <w:r>
        <w:t>data urodzenia,</w:t>
      </w:r>
    </w:p>
    <w:p w14:paraId="4509BEFE" w14:textId="77777777" w:rsidR="0074773B" w:rsidRDefault="001D261E">
      <w:pPr>
        <w:pStyle w:val="Teksttreci20"/>
        <w:framePr w:w="9096" w:h="9144" w:hRule="exact" w:wrap="none" w:vAnchor="page" w:hAnchor="page" w:x="1419" w:y="971"/>
        <w:numPr>
          <w:ilvl w:val="0"/>
          <w:numId w:val="2"/>
        </w:numPr>
        <w:shd w:val="clear" w:color="auto" w:fill="auto"/>
        <w:tabs>
          <w:tab w:val="left" w:pos="262"/>
        </w:tabs>
        <w:spacing w:before="0"/>
        <w:ind w:firstLine="0"/>
      </w:pPr>
      <w:r>
        <w:t>miejsce zamieszkania / adres do korespondencji/</w:t>
      </w:r>
    </w:p>
    <w:p w14:paraId="21F0EB8B" w14:textId="77777777" w:rsidR="0074773B" w:rsidRDefault="001D261E">
      <w:pPr>
        <w:pStyle w:val="Teksttreci20"/>
        <w:framePr w:w="9096" w:h="9144" w:hRule="exact" w:wrap="none" w:vAnchor="page" w:hAnchor="page" w:x="1419" w:y="971"/>
        <w:numPr>
          <w:ilvl w:val="0"/>
          <w:numId w:val="2"/>
        </w:numPr>
        <w:shd w:val="clear" w:color="auto" w:fill="auto"/>
        <w:tabs>
          <w:tab w:val="left" w:pos="262"/>
        </w:tabs>
        <w:spacing w:before="0"/>
        <w:ind w:firstLine="0"/>
      </w:pPr>
      <w:r>
        <w:t>wykształcenie,</w:t>
      </w:r>
    </w:p>
    <w:p w14:paraId="32890219" w14:textId="77777777" w:rsidR="0074773B" w:rsidRDefault="001D261E">
      <w:pPr>
        <w:pStyle w:val="Teksttreci20"/>
        <w:framePr w:w="9096" w:h="9144" w:hRule="exact" w:wrap="none" w:vAnchor="page" w:hAnchor="page" w:x="1419" w:y="971"/>
        <w:numPr>
          <w:ilvl w:val="0"/>
          <w:numId w:val="2"/>
        </w:numPr>
        <w:shd w:val="clear" w:color="auto" w:fill="auto"/>
        <w:tabs>
          <w:tab w:val="left" w:pos="262"/>
        </w:tabs>
        <w:spacing w:before="0"/>
        <w:ind w:firstLine="0"/>
      </w:pPr>
      <w:r>
        <w:t>przebieg dotychczasowego zatrudnienia,</w:t>
      </w:r>
    </w:p>
    <w:p w14:paraId="4D224150" w14:textId="77777777" w:rsidR="0074773B" w:rsidRDefault="001D261E">
      <w:pPr>
        <w:pStyle w:val="Teksttreci20"/>
        <w:framePr w:w="9096" w:h="9144" w:hRule="exact" w:wrap="none" w:vAnchor="page" w:hAnchor="page" w:x="1419" w:y="971"/>
        <w:numPr>
          <w:ilvl w:val="1"/>
          <w:numId w:val="1"/>
        </w:numPr>
        <w:shd w:val="clear" w:color="auto" w:fill="auto"/>
        <w:tabs>
          <w:tab w:val="left" w:pos="536"/>
        </w:tabs>
        <w:spacing w:before="0"/>
        <w:ind w:firstLine="0"/>
      </w:pPr>
      <w:r>
        <w:t>Oświadczenie o obywatelstwie polskim</w:t>
      </w:r>
    </w:p>
    <w:p w14:paraId="363077CC" w14:textId="77777777" w:rsidR="0074773B" w:rsidRDefault="001D261E">
      <w:pPr>
        <w:pStyle w:val="Teksttreci20"/>
        <w:framePr w:w="9096" w:h="9144" w:hRule="exact" w:wrap="none" w:vAnchor="page" w:hAnchor="page" w:x="1419" w:y="971"/>
        <w:numPr>
          <w:ilvl w:val="1"/>
          <w:numId w:val="1"/>
        </w:numPr>
        <w:shd w:val="clear" w:color="auto" w:fill="auto"/>
        <w:tabs>
          <w:tab w:val="left" w:pos="541"/>
        </w:tabs>
        <w:spacing w:before="0"/>
        <w:ind w:firstLine="0"/>
      </w:pPr>
      <w:r>
        <w:t xml:space="preserve">Kserokopie dokumentów </w:t>
      </w:r>
      <w:r>
        <w:t>potwierdzających wykształcenie i kwalifikacje zawodowe,</w:t>
      </w:r>
    </w:p>
    <w:p w14:paraId="7C70AFDD" w14:textId="77777777" w:rsidR="0074773B" w:rsidRDefault="001D261E">
      <w:pPr>
        <w:pStyle w:val="Teksttreci20"/>
        <w:framePr w:w="9096" w:h="9144" w:hRule="exact" w:wrap="none" w:vAnchor="page" w:hAnchor="page" w:x="1419" w:y="971"/>
        <w:numPr>
          <w:ilvl w:val="1"/>
          <w:numId w:val="1"/>
        </w:numPr>
        <w:shd w:val="clear" w:color="auto" w:fill="auto"/>
        <w:tabs>
          <w:tab w:val="left" w:pos="541"/>
        </w:tabs>
        <w:spacing w:before="0"/>
        <w:ind w:firstLine="0"/>
      </w:pPr>
      <w:r>
        <w:t>Kserokopie świadectw pracy dokumentujące posiadany staż pracy,</w:t>
      </w:r>
    </w:p>
    <w:p w14:paraId="0A179A90" w14:textId="77777777" w:rsidR="0074773B" w:rsidRDefault="001D261E">
      <w:pPr>
        <w:pStyle w:val="Teksttreci20"/>
        <w:framePr w:w="9096" w:h="9144" w:hRule="exact" w:wrap="none" w:vAnchor="page" w:hAnchor="page" w:x="1419" w:y="971"/>
        <w:numPr>
          <w:ilvl w:val="1"/>
          <w:numId w:val="1"/>
        </w:numPr>
        <w:shd w:val="clear" w:color="auto" w:fill="auto"/>
        <w:tabs>
          <w:tab w:val="left" w:pos="541"/>
        </w:tabs>
        <w:spacing w:before="0"/>
        <w:ind w:firstLine="0"/>
      </w:pPr>
      <w:r>
        <w:t>Oświadczenie o niekaralności,</w:t>
      </w:r>
    </w:p>
    <w:p w14:paraId="469141BB" w14:textId="77777777" w:rsidR="0074773B" w:rsidRDefault="001D261E">
      <w:pPr>
        <w:pStyle w:val="Teksttreci20"/>
        <w:framePr w:w="9096" w:h="9144" w:hRule="exact" w:wrap="none" w:vAnchor="page" w:hAnchor="page" w:x="1419" w:y="971"/>
        <w:numPr>
          <w:ilvl w:val="1"/>
          <w:numId w:val="1"/>
        </w:numPr>
        <w:shd w:val="clear" w:color="auto" w:fill="auto"/>
        <w:tabs>
          <w:tab w:val="left" w:pos="541"/>
        </w:tabs>
        <w:spacing w:before="0" w:after="267"/>
        <w:ind w:firstLine="0"/>
      </w:pPr>
      <w:r>
        <w:t>Ewentualne rekomendacje od dotychczasowych pracodawców</w:t>
      </w:r>
    </w:p>
    <w:p w14:paraId="4D937E58" w14:textId="77777777" w:rsidR="0074773B" w:rsidRDefault="001D261E">
      <w:pPr>
        <w:pStyle w:val="Nagwek10"/>
        <w:framePr w:w="9096" w:h="9144" w:hRule="exact" w:wrap="none" w:vAnchor="page" w:hAnchor="page" w:x="1419" w:y="971"/>
        <w:numPr>
          <w:ilvl w:val="0"/>
          <w:numId w:val="1"/>
        </w:numPr>
        <w:shd w:val="clear" w:color="auto" w:fill="auto"/>
        <w:tabs>
          <w:tab w:val="left" w:pos="363"/>
        </w:tabs>
        <w:spacing w:before="0" w:line="240" w:lineRule="exact"/>
      </w:pPr>
      <w:bookmarkStart w:id="5" w:name="bookmark5"/>
      <w:r>
        <w:t>Forma i termin składania ofert</w:t>
      </w:r>
      <w:bookmarkEnd w:id="5"/>
    </w:p>
    <w:p w14:paraId="2E62E6E3" w14:textId="77777777" w:rsidR="0074773B" w:rsidRDefault="001D261E">
      <w:pPr>
        <w:pStyle w:val="Teksttreci20"/>
        <w:framePr w:w="9096" w:h="9144" w:hRule="exact" w:wrap="none" w:vAnchor="page" w:hAnchor="page" w:x="1419" w:y="971"/>
        <w:shd w:val="clear" w:color="auto" w:fill="auto"/>
        <w:spacing w:before="0" w:after="240"/>
        <w:ind w:firstLine="0"/>
      </w:pPr>
      <w:r>
        <w:t xml:space="preserve">Wymagane </w:t>
      </w:r>
      <w:r>
        <w:t>dokumenty należy złożyć osobiście w sekretariacie Młodzieżowego Ośrodka Wychowawczego we Włocławku lub przesłać pocztą z podanym adresem zwrotnym wraz z dopiskiem "Nabór na stanowisko Specjalisty" w terminie do dnia 17.02.2022r. godz.13</w:t>
      </w:r>
      <w:r>
        <w:rPr>
          <w:vertAlign w:val="superscript"/>
        </w:rPr>
        <w:t>00</w:t>
      </w:r>
      <w:r>
        <w:t>. Dokumenty, które</w:t>
      </w:r>
      <w:r>
        <w:t xml:space="preserve"> wpłyną po terminie oraz niekompletne nie będą rozpatrywane.</w:t>
      </w:r>
    </w:p>
    <w:p w14:paraId="2340620A" w14:textId="77777777" w:rsidR="0074773B" w:rsidRDefault="001D261E">
      <w:pPr>
        <w:pStyle w:val="Teksttreci20"/>
        <w:framePr w:w="9096" w:h="9144" w:hRule="exact" w:wrap="none" w:vAnchor="page" w:hAnchor="page" w:x="1419" w:y="971"/>
        <w:numPr>
          <w:ilvl w:val="0"/>
          <w:numId w:val="1"/>
        </w:numPr>
        <w:shd w:val="clear" w:color="auto" w:fill="auto"/>
        <w:tabs>
          <w:tab w:val="left" w:pos="363"/>
        </w:tabs>
        <w:spacing w:before="0" w:after="240"/>
        <w:ind w:firstLine="0"/>
      </w:pPr>
      <w:r>
        <w:t>Informacje o naborze oraz jego wyniku będą umieszczone na stronie Biuletynu Informacji Publicznej Młodzieżowego Ośrodka Wychowawczego we Włocławku.</w:t>
      </w:r>
    </w:p>
    <w:p w14:paraId="77FDEFB9" w14:textId="77777777" w:rsidR="0074773B" w:rsidRDefault="001D261E">
      <w:pPr>
        <w:pStyle w:val="Nagwek10"/>
        <w:framePr w:w="9096" w:h="9144" w:hRule="exact" w:wrap="none" w:vAnchor="page" w:hAnchor="page" w:x="1419" w:y="971"/>
        <w:numPr>
          <w:ilvl w:val="0"/>
          <w:numId w:val="1"/>
        </w:numPr>
        <w:shd w:val="clear" w:color="auto" w:fill="auto"/>
        <w:tabs>
          <w:tab w:val="left" w:pos="363"/>
        </w:tabs>
        <w:spacing w:before="0"/>
      </w:pPr>
      <w:bookmarkStart w:id="6" w:name="bookmark6"/>
      <w:r>
        <w:t>Przewidywany termin rozpatrywania kandydatur:</w:t>
      </w:r>
      <w:bookmarkEnd w:id="6"/>
    </w:p>
    <w:p w14:paraId="63E28118" w14:textId="77777777" w:rsidR="0074773B" w:rsidRDefault="001D261E">
      <w:pPr>
        <w:pStyle w:val="Teksttreci20"/>
        <w:framePr w:w="9096" w:h="9144" w:hRule="exact" w:wrap="none" w:vAnchor="page" w:hAnchor="page" w:x="1419" w:y="971"/>
        <w:numPr>
          <w:ilvl w:val="0"/>
          <w:numId w:val="2"/>
        </w:numPr>
        <w:shd w:val="clear" w:color="auto" w:fill="auto"/>
        <w:tabs>
          <w:tab w:val="left" w:pos="262"/>
        </w:tabs>
        <w:spacing w:before="0"/>
        <w:ind w:left="180"/>
        <w:jc w:val="left"/>
      </w:pPr>
      <w:r>
        <w:t>18.02.2022r. wybór kandydatów spełniających kryteria do przeprowadzenia rozmów kwalifikacyjnych,</w:t>
      </w:r>
    </w:p>
    <w:p w14:paraId="037F5D59" w14:textId="77777777" w:rsidR="0074773B" w:rsidRDefault="001D261E">
      <w:pPr>
        <w:pStyle w:val="Teksttreci20"/>
        <w:framePr w:w="9096" w:h="9144" w:hRule="exact" w:wrap="none" w:vAnchor="page" w:hAnchor="page" w:x="1419" w:y="971"/>
        <w:numPr>
          <w:ilvl w:val="0"/>
          <w:numId w:val="2"/>
        </w:numPr>
        <w:shd w:val="clear" w:color="auto" w:fill="auto"/>
        <w:tabs>
          <w:tab w:val="left" w:pos="262"/>
        </w:tabs>
        <w:spacing w:before="0"/>
        <w:ind w:firstLine="0"/>
      </w:pPr>
      <w:r>
        <w:t>21-25.02.2022 - przeprowadzenie rozmów kwalifikacyjnych</w:t>
      </w:r>
    </w:p>
    <w:p w14:paraId="482CDAD3" w14:textId="77777777" w:rsidR="0074773B" w:rsidRDefault="001D261E">
      <w:pPr>
        <w:pStyle w:val="Teksttreci70"/>
        <w:framePr w:w="2309" w:h="508" w:hRule="exact" w:wrap="none" w:vAnchor="page" w:hAnchor="page" w:x="5393" w:y="10756"/>
        <w:shd w:val="clear" w:color="auto" w:fill="auto"/>
      </w:pPr>
      <w:r>
        <w:rPr>
          <w:rStyle w:val="Teksttreci71"/>
        </w:rPr>
        <w:t>MŁODZIEŻOWY OŚRODEK</w:t>
      </w:r>
      <w:r>
        <w:rPr>
          <w:rStyle w:val="Teksttreci71"/>
        </w:rPr>
        <w:br/>
        <w:t>WYCHOWAWCZY</w:t>
      </w:r>
    </w:p>
    <w:p w14:paraId="7BD3B308" w14:textId="77777777" w:rsidR="0074773B" w:rsidRDefault="001D261E">
      <w:pPr>
        <w:pStyle w:val="Teksttreci40"/>
        <w:framePr w:w="9096" w:h="602" w:hRule="exact" w:wrap="none" w:vAnchor="page" w:hAnchor="page" w:x="1419" w:y="11230"/>
        <w:shd w:val="clear" w:color="auto" w:fill="auto"/>
        <w:ind w:left="4071" w:right="2856"/>
      </w:pPr>
      <w:r>
        <w:rPr>
          <w:rStyle w:val="Teksttreci4Odstpy0pt"/>
        </w:rPr>
        <w:t>ul. Leśna 24</w:t>
      </w:r>
    </w:p>
    <w:p w14:paraId="038826B5" w14:textId="77777777" w:rsidR="0074773B" w:rsidRDefault="001D261E">
      <w:pPr>
        <w:pStyle w:val="Teksttreci50"/>
        <w:framePr w:w="9096" w:h="602" w:hRule="exact" w:wrap="none" w:vAnchor="page" w:hAnchor="page" w:x="1419" w:y="11230"/>
        <w:shd w:val="clear" w:color="auto" w:fill="auto"/>
        <w:spacing w:after="0"/>
        <w:ind w:left="4071" w:right="2856"/>
      </w:pPr>
      <w:r>
        <w:rPr>
          <w:rStyle w:val="Teksttreci5LucidaSansUnicode8ptBezpogrubieniaOdstpy1pt"/>
        </w:rPr>
        <w:t>87-800 WŁOCŁAWEK</w:t>
      </w:r>
      <w:r>
        <w:rPr>
          <w:rStyle w:val="Teksttreci5LucidaSansUnicode8ptBezpogrubieniaOdstpy1pt"/>
        </w:rPr>
        <w:br/>
      </w:r>
      <w:r>
        <w:rPr>
          <w:rStyle w:val="Teksttreci51"/>
          <w:b/>
          <w:bCs/>
        </w:rPr>
        <w:t>lei. 054-41 3-46-66</w:t>
      </w:r>
    </w:p>
    <w:p w14:paraId="19419758" w14:textId="0B6B8100" w:rsidR="0074773B" w:rsidRDefault="00E4103A">
      <w:pPr>
        <w:framePr w:wrap="none" w:vAnchor="page" w:hAnchor="page" w:x="8254" w:y="10560"/>
        <w:rPr>
          <w:sz w:val="2"/>
          <w:szCs w:val="2"/>
        </w:rPr>
      </w:pPr>
      <w:r>
        <w:rPr>
          <w:noProof/>
        </w:rPr>
        <w:drawing>
          <wp:inline distT="0" distB="0" distL="0" distR="0" wp14:anchorId="0EB31EFE" wp14:editId="59BB8F0B">
            <wp:extent cx="1280160" cy="115824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7B72E" w14:textId="77777777" w:rsidR="0074773B" w:rsidRDefault="001D261E">
      <w:pPr>
        <w:pStyle w:val="Teksttreci60"/>
        <w:framePr w:wrap="none" w:vAnchor="page" w:hAnchor="page" w:x="1419" w:y="14203"/>
        <w:shd w:val="clear" w:color="auto" w:fill="auto"/>
        <w:spacing w:before="0" w:line="240" w:lineRule="exact"/>
      </w:pPr>
      <w:r>
        <w:t>Włocławek 2022.02.04</w:t>
      </w:r>
    </w:p>
    <w:p w14:paraId="341B19A2" w14:textId="77777777" w:rsidR="0074773B" w:rsidRDefault="0074773B">
      <w:pPr>
        <w:rPr>
          <w:sz w:val="2"/>
          <w:szCs w:val="2"/>
        </w:rPr>
      </w:pPr>
    </w:p>
    <w:sectPr w:rsidR="0074773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B373F" w14:textId="77777777" w:rsidR="001D261E" w:rsidRDefault="001D261E">
      <w:r>
        <w:separator/>
      </w:r>
    </w:p>
  </w:endnote>
  <w:endnote w:type="continuationSeparator" w:id="0">
    <w:p w14:paraId="45E2C441" w14:textId="77777777" w:rsidR="001D261E" w:rsidRDefault="001D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34D6E" w14:textId="77777777" w:rsidR="001D261E" w:rsidRDefault="001D261E"/>
  </w:footnote>
  <w:footnote w:type="continuationSeparator" w:id="0">
    <w:p w14:paraId="3CBC6D05" w14:textId="77777777" w:rsidR="001D261E" w:rsidRDefault="001D26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F7442"/>
    <w:multiLevelType w:val="multilevel"/>
    <w:tmpl w:val="BAEA29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3AD0B34"/>
    <w:multiLevelType w:val="multilevel"/>
    <w:tmpl w:val="0486F8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3B"/>
    <w:rsid w:val="001D261E"/>
    <w:rsid w:val="0074773B"/>
    <w:rsid w:val="00E4103A"/>
    <w:rsid w:val="00FE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1FA01"/>
  <w15:docId w15:val="{36339C3B-3F18-47AB-8C8F-27FA159E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2115pt">
    <w:name w:val="Pogrubienie;Tekst treści (2) + 11;5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2LucidaSansUnicode14pt">
    <w:name w:val="Tekst treści (2) + Lucida Sans Unicode;14 pt"/>
    <w:basedOn w:val="Teksttreci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71">
    <w:name w:val="Tekst treści (7)"/>
    <w:basedOn w:val="Teksttreci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30"/>
      <w:sz w:val="16"/>
      <w:szCs w:val="16"/>
      <w:u w:val="none"/>
    </w:rPr>
  </w:style>
  <w:style w:type="character" w:customStyle="1" w:styleId="Teksttreci4Odstpy0pt">
    <w:name w:val="Tekst treści (4) + Odstępy 0 pt"/>
    <w:basedOn w:val="Teksttreci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Teksttreci5LucidaSansUnicode8ptBezpogrubieniaOdstpy1pt">
    <w:name w:val="Tekst treści (5) + Lucida Sans Unicode;8 pt;Bez pogrubienia;Odstępy 1 pt"/>
    <w:basedOn w:val="Teksttreci5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3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51">
    <w:name w:val="Tekst treści (5)"/>
    <w:basedOn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00" w:line="274" w:lineRule="exact"/>
      <w:ind w:hanging="180"/>
      <w:jc w:val="both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240" w:line="274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line="216" w:lineRule="exact"/>
      <w:jc w:val="center"/>
    </w:pPr>
    <w:rPr>
      <w:rFonts w:ascii="Constantia" w:eastAsia="Constantia" w:hAnsi="Constantia" w:cs="Constantia"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187" w:lineRule="exact"/>
      <w:jc w:val="center"/>
    </w:pPr>
    <w:rPr>
      <w:rFonts w:ascii="Lucida Sans Unicode" w:eastAsia="Lucida Sans Unicode" w:hAnsi="Lucida Sans Unicode" w:cs="Lucida Sans Unicode"/>
      <w:spacing w:val="30"/>
      <w:sz w:val="16"/>
      <w:szCs w:val="16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after="2400" w:line="187" w:lineRule="exact"/>
      <w:jc w:val="center"/>
    </w:pPr>
    <w:rPr>
      <w:rFonts w:ascii="Times New Roman" w:eastAsia="Times New Roman" w:hAnsi="Times New Roman" w:cs="Times New Roman"/>
      <w:b/>
      <w:bCs/>
      <w:spacing w:val="10"/>
      <w:sz w:val="17"/>
      <w:szCs w:val="17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2400" w:line="0" w:lineRule="atLeas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645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Ewa Kasprzewska</cp:lastModifiedBy>
  <cp:revision>1</cp:revision>
  <dcterms:created xsi:type="dcterms:W3CDTF">2022-02-04T15:33:00Z</dcterms:created>
  <dcterms:modified xsi:type="dcterms:W3CDTF">2022-02-04T15:41:00Z</dcterms:modified>
</cp:coreProperties>
</file>